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23C" w:rsidRDefault="0054623C" w:rsidP="0054623C">
      <w:pPr>
        <w:rPr>
          <w:sz w:val="28"/>
          <w:szCs w:val="28"/>
        </w:rPr>
      </w:pPr>
      <w:r>
        <w:rPr>
          <w:sz w:val="28"/>
          <w:szCs w:val="28"/>
        </w:rPr>
        <w:t>Лекция 1  ч</w:t>
      </w:r>
    </w:p>
    <w:p w:rsidR="0054623C" w:rsidRDefault="0054623C" w:rsidP="0054623C">
      <w:pPr>
        <w:rPr>
          <w:sz w:val="28"/>
          <w:szCs w:val="28"/>
        </w:rPr>
      </w:pPr>
      <w:r>
        <w:rPr>
          <w:sz w:val="28"/>
          <w:szCs w:val="28"/>
        </w:rPr>
        <w:t>Руды и минералы свинца. Технологическая схема переработки свинцового сырья.</w:t>
      </w:r>
    </w:p>
    <w:p w:rsidR="0054623C" w:rsidRDefault="0054623C" w:rsidP="0054623C">
      <w:pPr>
        <w:jc w:val="both"/>
        <w:rPr>
          <w:sz w:val="28"/>
          <w:szCs w:val="28"/>
        </w:rPr>
      </w:pPr>
    </w:p>
    <w:p w:rsidR="0054623C" w:rsidRDefault="0054623C" w:rsidP="0054623C">
      <w:pPr>
        <w:jc w:val="both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Металлургический комплекс является базовой отраслью промышленности Казахстана и вносит существенный вклад в его экономику. Современные условия конкуренции требуют от предприятий металлургического комплекса внедрения передовых технологий производства, современного оборудования и систем управления. Это позволяет продукции, выпускаемой предприятиями, соответствовать самым строгим мировым стандартам.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Тяжёлые цветные металлы цинк, свинец и кадмий  являются наиболее массовыми. Их мировое производство характеризуется следующими цифрами, млн. т в год: свинец - 8,94, цинк -11,6.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 данным зарубежной статистики балансовые запасы составляют, млн</w:t>
      </w:r>
      <w:proofErr w:type="gramStart"/>
      <w:r w:rsidRPr="00B95E23">
        <w:rPr>
          <w:sz w:val="28"/>
          <w:szCs w:val="28"/>
        </w:rPr>
        <w:t>.т</w:t>
      </w:r>
      <w:proofErr w:type="gramEnd"/>
      <w:r w:rsidRPr="00B95E23">
        <w:rPr>
          <w:sz w:val="28"/>
          <w:szCs w:val="28"/>
        </w:rPr>
        <w:t>:  свинца-126,6; цинка- 350,9; кадмия – 0,9.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Обеспеченность запасами этих металлов характеризуется цифрами: свинца- 42 года, цинка – 40 лет.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Дальнейшее пополнение сырьевой базы цветных металлов возможно как путём выявления и освоения новых месторождений, так и снижения минимального содержания  металлов в перерабатываемых рудах.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представленном курсе лекций  приведён обзор современной сырьевой  базы полиметаллических руд, содержащих свинец и цинк.</w:t>
      </w:r>
      <w:r w:rsidRPr="00B95E23">
        <w:rPr>
          <w:sz w:val="28"/>
          <w:szCs w:val="28"/>
        </w:rPr>
        <w:br/>
        <w:t xml:space="preserve">     Приведено подробное описание принципов и методов переработки различных типов свинцово–цинковых  руд, современные перспективы развития свинцов</w:t>
      </w:r>
      <w:proofErr w:type="gramStart"/>
      <w:r w:rsidRPr="00B95E23">
        <w:rPr>
          <w:sz w:val="28"/>
          <w:szCs w:val="28"/>
        </w:rPr>
        <w:t>о-</w:t>
      </w:r>
      <w:proofErr w:type="gramEnd"/>
      <w:r w:rsidRPr="00B95E23">
        <w:rPr>
          <w:sz w:val="28"/>
          <w:szCs w:val="28"/>
        </w:rPr>
        <w:t xml:space="preserve"> цинкового производства.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Курс лекций предназначен для студентов специальности</w:t>
      </w:r>
      <w:r>
        <w:rPr>
          <w:sz w:val="28"/>
          <w:szCs w:val="28"/>
        </w:rPr>
        <w:t xml:space="preserve"> </w:t>
      </w:r>
      <w:r w:rsidRPr="00B95E23">
        <w:rPr>
          <w:sz w:val="28"/>
          <w:szCs w:val="28"/>
        </w:rPr>
        <w:t xml:space="preserve"> «Металлургия».</w:t>
      </w:r>
    </w:p>
    <w:p w:rsidR="0054623C" w:rsidRPr="00B95E23" w:rsidRDefault="0054623C" w:rsidP="0054623C">
      <w:pPr>
        <w:rPr>
          <w:sz w:val="28"/>
          <w:szCs w:val="28"/>
        </w:rPr>
      </w:pPr>
    </w:p>
    <w:p w:rsidR="0054623C" w:rsidRPr="00B95E23" w:rsidRDefault="0054623C" w:rsidP="0054623C">
      <w:pPr>
        <w:jc w:val="center"/>
        <w:rPr>
          <w:b/>
          <w:sz w:val="28"/>
          <w:szCs w:val="28"/>
        </w:rPr>
      </w:pPr>
      <w:r w:rsidRPr="00B95E23">
        <w:rPr>
          <w:b/>
          <w:sz w:val="28"/>
          <w:szCs w:val="28"/>
        </w:rPr>
        <w:t>Свойства  и  применение  свинца</w:t>
      </w:r>
    </w:p>
    <w:p w:rsidR="0054623C" w:rsidRPr="00B95E23" w:rsidRDefault="0054623C" w:rsidP="0054623C">
      <w:pPr>
        <w:rPr>
          <w:sz w:val="28"/>
          <w:szCs w:val="28"/>
        </w:rPr>
      </w:pPr>
    </w:p>
    <w:p w:rsidR="0054623C" w:rsidRPr="00923A4F" w:rsidRDefault="0054623C" w:rsidP="0054623C">
      <w:pPr>
        <w:jc w:val="both"/>
        <w:rPr>
          <w:rFonts w:eastAsia="TimesNewRoman"/>
          <w:color w:val="000000"/>
        </w:rPr>
      </w:pPr>
      <w:r w:rsidRPr="00923A4F">
        <w:t xml:space="preserve">     Свинец (</w:t>
      </w:r>
      <w:proofErr w:type="spellStart"/>
      <w:r w:rsidRPr="00923A4F">
        <w:rPr>
          <w:lang w:val="en-US"/>
        </w:rPr>
        <w:t>Plumbum</w:t>
      </w:r>
      <w:proofErr w:type="spellEnd"/>
      <w:r w:rsidRPr="00923A4F">
        <w:t xml:space="preserve">) </w:t>
      </w:r>
      <w:proofErr w:type="spellStart"/>
      <w:r w:rsidRPr="00923A4F">
        <w:rPr>
          <w:lang w:val="en-US"/>
        </w:rPr>
        <w:t>Pb</w:t>
      </w:r>
      <w:proofErr w:type="spellEnd"/>
      <w:r w:rsidRPr="00923A4F">
        <w:t xml:space="preserve">- элемент </w:t>
      </w:r>
      <w:r w:rsidRPr="00923A4F">
        <w:rPr>
          <w:lang w:val="en-US"/>
        </w:rPr>
        <w:t>IV</w:t>
      </w:r>
      <w:r w:rsidRPr="00923A4F">
        <w:t xml:space="preserve"> группы 6 периода периодической системы  Д. И. Менделеева. Порядковый номер в системе 82, атомная масса 207,19. По внешнему виду свинец  мягкий металл стального цвета с синим отливом. Температура плавления свинца 327,5</w:t>
      </w:r>
      <w:r w:rsidRPr="00923A4F">
        <w:rPr>
          <w:vertAlign w:val="superscript"/>
        </w:rPr>
        <w:t>о</w:t>
      </w:r>
      <w:r w:rsidRPr="00923A4F">
        <w:t>С, температура кипения 1751</w:t>
      </w:r>
      <w:r w:rsidRPr="00923A4F">
        <w:rPr>
          <w:vertAlign w:val="superscript"/>
        </w:rPr>
        <w:t>о</w:t>
      </w:r>
      <w:r w:rsidRPr="00923A4F">
        <w:t xml:space="preserve">С. Свинец </w:t>
      </w:r>
      <w:proofErr w:type="gramStart"/>
      <w:r w:rsidRPr="00923A4F">
        <w:t>заметно летуч</w:t>
      </w:r>
      <w:proofErr w:type="gramEnd"/>
      <w:r w:rsidRPr="00923A4F">
        <w:t xml:space="preserve"> уже при температуре 700</w:t>
      </w:r>
      <w:r w:rsidRPr="00923A4F">
        <w:rPr>
          <w:vertAlign w:val="superscript"/>
        </w:rPr>
        <w:t>о</w:t>
      </w:r>
      <w:r w:rsidRPr="00923A4F">
        <w:t>С. Плотность свинца 11,35 г/см</w:t>
      </w:r>
      <w:r w:rsidRPr="00923A4F">
        <w:rPr>
          <w:vertAlign w:val="superscript"/>
        </w:rPr>
        <w:t>3</w:t>
      </w:r>
      <w:r w:rsidRPr="00923A4F">
        <w:t xml:space="preserve">. Он в полтора раза тяжелее железа и в четыре раза – алюминия. 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Удельная теплоёмкость свинца при 18</w:t>
      </w:r>
      <w:proofErr w:type="gramStart"/>
      <w:r w:rsidRPr="00923A4F">
        <w:rPr>
          <w:rFonts w:eastAsia="TimesNewRoman"/>
          <w:color w:val="000000"/>
        </w:rPr>
        <w:t>°С</w:t>
      </w:r>
      <w:proofErr w:type="gramEnd"/>
      <w:r w:rsidRPr="00923A4F">
        <w:rPr>
          <w:rFonts w:eastAsia="TimesNewRoman"/>
          <w:color w:val="000000"/>
        </w:rPr>
        <w:t xml:space="preserve"> равна 0,12 кДж/кг·К, а жидкого металла – 0,142 кДж/кг·К. Теплота плавления свинца составляет 4,77 кДж/моль, теплота испарения свинца при температуре кипения составляет 177,8 кДж/моль.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В жидком состоянии свинец </w:t>
      </w:r>
      <w:proofErr w:type="spellStart"/>
      <w:r w:rsidRPr="00923A4F">
        <w:rPr>
          <w:rFonts w:eastAsia="TimesNewRoman"/>
          <w:color w:val="000000"/>
        </w:rPr>
        <w:t>жидкотекуч</w:t>
      </w:r>
      <w:proofErr w:type="spellEnd"/>
      <w:r w:rsidRPr="00923A4F">
        <w:rPr>
          <w:rFonts w:eastAsia="TimesNewRoman"/>
          <w:color w:val="000000"/>
        </w:rPr>
        <w:t>, вязкость его в интервале        температур 340–550</w:t>
      </w:r>
      <w:proofErr w:type="gramStart"/>
      <w:r w:rsidRPr="00923A4F">
        <w:rPr>
          <w:rFonts w:eastAsia="TimesNewRoman"/>
          <w:color w:val="000000"/>
        </w:rPr>
        <w:t>°С</w:t>
      </w:r>
      <w:proofErr w:type="gramEnd"/>
      <w:r w:rsidRPr="00923A4F">
        <w:rPr>
          <w:rFonts w:eastAsia="TimesNewRoman"/>
          <w:color w:val="000000"/>
        </w:rPr>
        <w:t xml:space="preserve"> изменяется от 1,89 до 1,23 мПа·с. Поверхностное натяжение в интервале 328–1000°С изменяется от 4,44 до 3,97 кН/м. </w:t>
      </w:r>
    </w:p>
    <w:p w:rsidR="0054623C" w:rsidRPr="00923A4F" w:rsidRDefault="0054623C" w:rsidP="0054623C">
      <w:pPr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</w:t>
      </w:r>
      <w:proofErr w:type="gramStart"/>
      <w:r w:rsidRPr="00923A4F">
        <w:rPr>
          <w:rFonts w:eastAsia="TimesNewRoman"/>
          <w:color w:val="000000"/>
        </w:rPr>
        <w:t xml:space="preserve">Свинец </w:t>
      </w:r>
      <w:r w:rsidRPr="00923A4F">
        <w:t xml:space="preserve">легко сплавляется, </w:t>
      </w:r>
      <w:r w:rsidRPr="00923A4F">
        <w:rPr>
          <w:rFonts w:eastAsia="TimesNewRoman"/>
          <w:color w:val="000000"/>
        </w:rPr>
        <w:t>образуя  сплавы и твёрдые растворы с целым рядом металлов: оловом, цинком, кадмием, медью, висмутом, сурьмой, кальцием,  золотом, серебром и другими.</w:t>
      </w:r>
      <w:proofErr w:type="gramEnd"/>
      <w:r w:rsidRPr="00923A4F">
        <w:t xml:space="preserve"> С ртутью даёт амальгаму, которая при небольшом содержании свинца жидкая.</w:t>
      </w:r>
      <w:r w:rsidRPr="00923A4F">
        <w:rPr>
          <w:rFonts w:eastAsia="TimesNewRoman"/>
          <w:color w:val="000000"/>
        </w:rPr>
        <w:t xml:space="preserve"> Особенностью этого металла является то, что он практически не </w:t>
      </w:r>
      <w:r w:rsidRPr="00923A4F">
        <w:rPr>
          <w:rFonts w:eastAsia="TimesNewRoman"/>
          <w:color w:val="000000"/>
        </w:rPr>
        <w:lastRenderedPageBreak/>
        <w:t>растворяет железо. Это позволяет вести металлургические операции с жидким свинцом даже при высоких температурах в аппаратуре, изготовленной из стали и чугуна.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b/>
          <w:bCs/>
          <w:color w:val="FFFFFF"/>
        </w:rPr>
      </w:pPr>
      <w:r w:rsidRPr="00923A4F">
        <w:rPr>
          <w:rFonts w:eastAsia="TimesNewRoman"/>
          <w:color w:val="000000"/>
        </w:rPr>
        <w:t xml:space="preserve">     В химическом отношении свинец достаточно инертен. Во влажном </w:t>
      </w:r>
      <w:r w:rsidRPr="00923A4F">
        <w:rPr>
          <w:rFonts w:eastAsia="TimesNewRoman"/>
        </w:rPr>
        <w:t xml:space="preserve">воздухе он медленно окисляется с образованием плотной плёнки из </w:t>
      </w:r>
      <w:proofErr w:type="spellStart"/>
      <w:r w:rsidRPr="00923A4F">
        <w:rPr>
          <w:rFonts w:eastAsia="TimesNewRoman"/>
        </w:rPr>
        <w:t>Р</w:t>
      </w:r>
      <w:proofErr w:type="gramStart"/>
      <w:r w:rsidRPr="00923A4F">
        <w:rPr>
          <w:rFonts w:eastAsia="TimesNewRoman"/>
        </w:rPr>
        <w:t>b</w:t>
      </w:r>
      <w:proofErr w:type="gramEnd"/>
      <w:r w:rsidRPr="00923A4F">
        <w:rPr>
          <w:rFonts w:eastAsia="TimesNewRoman"/>
        </w:rPr>
        <w:t>О</w:t>
      </w:r>
      <w:proofErr w:type="spellEnd"/>
      <w:r w:rsidRPr="00923A4F">
        <w:rPr>
          <w:rFonts w:eastAsia="TimesNewRoman"/>
        </w:rPr>
        <w:t xml:space="preserve"> или основных углекислых и сернокислых солей, предохраняющей его от дальнейшего окисления.</w:t>
      </w:r>
      <w:r w:rsidRPr="00923A4F">
        <w:rPr>
          <w:rFonts w:eastAsia="TimesNewRoman"/>
          <w:b/>
          <w:bCs/>
          <w:color w:val="FFFFFF"/>
        </w:rPr>
        <w:t>1. СВОЙСТВА, СЫРЬЕВАЯ БАЗА, ПРОИ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В свинце почти не растворяются такие газы, как О</w:t>
      </w:r>
      <w:proofErr w:type="gramStart"/>
      <w:r w:rsidRPr="00923A4F">
        <w:rPr>
          <w:rFonts w:eastAsia="TimesNewRoman"/>
        </w:rPr>
        <w:t>2</w:t>
      </w:r>
      <w:proofErr w:type="gramEnd"/>
      <w:r w:rsidRPr="00923A4F">
        <w:rPr>
          <w:rFonts w:eastAsia="TimesNewRoman"/>
        </w:rPr>
        <w:t>, SO2, Н2, N2, СО и СО2. Нормальный электродный потенциал свинца (</w:t>
      </w:r>
      <w:r w:rsidRPr="00923A4F">
        <w:rPr>
          <w:rFonts w:eastAsia="TimesNewRoman"/>
          <w:lang w:val="en-US"/>
        </w:rPr>
        <w:t>II</w:t>
      </w:r>
      <w:r w:rsidRPr="00923A4F">
        <w:rPr>
          <w:rFonts w:eastAsia="TimesNewRoman"/>
        </w:rPr>
        <w:t xml:space="preserve">) в водных растворах     </w:t>
      </w:r>
      <w:proofErr w:type="gramStart"/>
      <w:r w:rsidRPr="00923A4F">
        <w:rPr>
          <w:rFonts w:eastAsia="TimesNewRoman"/>
          <w:lang w:val="en-US"/>
        </w:rPr>
        <w:t>c</w:t>
      </w:r>
      <w:proofErr w:type="gramEnd"/>
      <w:r w:rsidRPr="00923A4F">
        <w:rPr>
          <w:rFonts w:eastAsia="TimesNewRoman"/>
        </w:rPr>
        <w:t>оставляет     φ</w:t>
      </w:r>
      <w:r w:rsidRPr="00923A4F">
        <w:rPr>
          <w:rFonts w:eastAsia="TimesNewRoman"/>
          <w:vertAlign w:val="superscript"/>
        </w:rPr>
        <w:t>о</w:t>
      </w:r>
      <w:r w:rsidRPr="00923A4F">
        <w:rPr>
          <w:rFonts w:eastAsia="TimesNewRoman"/>
        </w:rPr>
        <w:t xml:space="preserve">= – 0,126 В. При комнатной температуре свинец практически не реагирует с разбавленными растворами серной и соляной кислот, но хорошо растворяется в азотной. Устойчивость свинца в растворах серной и соляной кислот объясняется образованием на его поверхности </w:t>
      </w:r>
      <w:proofErr w:type="spellStart"/>
      <w:r w:rsidRPr="00923A4F">
        <w:rPr>
          <w:rFonts w:eastAsia="TimesNewRoman"/>
        </w:rPr>
        <w:t>труднорастворимых</w:t>
      </w:r>
      <w:proofErr w:type="spellEnd"/>
      <w:r w:rsidRPr="00923A4F">
        <w:rPr>
          <w:rFonts w:eastAsia="TimesNewRoman"/>
        </w:rPr>
        <w:t xml:space="preserve"> в воде сульфатов и хлоридов свинца. 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Свинец устойчив по отношению к водному раствору аммиака, хлору, щелочам и органическим маслам. При повышении температуры свинец с кислородом воздуха образует ряд химических соединений: Рb2О, </w:t>
      </w:r>
      <w:proofErr w:type="spellStart"/>
      <w:r w:rsidRPr="00923A4F">
        <w:rPr>
          <w:rFonts w:eastAsia="TimesNewRoman"/>
        </w:rPr>
        <w:t>Р</w:t>
      </w:r>
      <w:proofErr w:type="gramStart"/>
      <w:r w:rsidRPr="00923A4F">
        <w:rPr>
          <w:rFonts w:eastAsia="TimesNewRoman"/>
        </w:rPr>
        <w:t>b</w:t>
      </w:r>
      <w:proofErr w:type="gramEnd"/>
      <w:r w:rsidRPr="00923A4F">
        <w:rPr>
          <w:rFonts w:eastAsia="TimesNewRoman"/>
        </w:rPr>
        <w:t>О</w:t>
      </w:r>
      <w:proofErr w:type="spellEnd"/>
      <w:r w:rsidRPr="00923A4F">
        <w:rPr>
          <w:rFonts w:eastAsia="TimesNewRoman"/>
        </w:rPr>
        <w:t xml:space="preserve">, Рb2О3 и Pb3О4. Последнее соединение широко используется для изготовления красок. Все кислородные соединения свинца (кроме </w:t>
      </w:r>
      <w:proofErr w:type="spellStart"/>
      <w:r w:rsidRPr="00923A4F">
        <w:rPr>
          <w:rFonts w:eastAsia="TimesNewRoman"/>
        </w:rPr>
        <w:t>РbО</w:t>
      </w:r>
      <w:proofErr w:type="spellEnd"/>
      <w:r w:rsidRPr="00923A4F">
        <w:rPr>
          <w:rFonts w:eastAsia="TimesNewRoman"/>
        </w:rPr>
        <w:t xml:space="preserve">) нестойкие и распадаются на </w:t>
      </w:r>
      <w:proofErr w:type="spellStart"/>
      <w:r w:rsidRPr="00923A4F">
        <w:rPr>
          <w:rFonts w:eastAsia="TimesNewRoman"/>
        </w:rPr>
        <w:t>РbО</w:t>
      </w:r>
      <w:proofErr w:type="spellEnd"/>
      <w:r w:rsidRPr="00923A4F">
        <w:rPr>
          <w:rFonts w:eastAsia="TimesNewRoman"/>
        </w:rPr>
        <w:t xml:space="preserve"> и О</w:t>
      </w:r>
      <w:proofErr w:type="gramStart"/>
      <w:r w:rsidRPr="00923A4F">
        <w:rPr>
          <w:rFonts w:eastAsia="TimesNewRoman"/>
        </w:rPr>
        <w:t>2</w:t>
      </w:r>
      <w:proofErr w:type="gramEnd"/>
      <w:r w:rsidRPr="00923A4F">
        <w:rPr>
          <w:rFonts w:eastAsia="TimesNewRoman"/>
        </w:rPr>
        <w:t>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Из всех оксидов свинца наибольшее значение для металлургии имеет глет (</w:t>
      </w:r>
      <w:proofErr w:type="spellStart"/>
      <w:r w:rsidRPr="00923A4F">
        <w:rPr>
          <w:rFonts w:eastAsia="TimesNewRoman"/>
        </w:rPr>
        <w:t>PbO</w:t>
      </w:r>
      <w:proofErr w:type="spellEnd"/>
      <w:r w:rsidRPr="00923A4F">
        <w:rPr>
          <w:rFonts w:eastAsia="TimesNewRoman"/>
        </w:rPr>
        <w:t>). Он образуется по реакции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923A4F" w:rsidRDefault="0054623C" w:rsidP="0054623C">
      <w:pPr>
        <w:autoSpaceDE w:val="0"/>
        <w:autoSpaceDN w:val="0"/>
        <w:adjustRightInd w:val="0"/>
        <w:jc w:val="center"/>
        <w:rPr>
          <w:rFonts w:eastAsia="TimesNewRoman"/>
        </w:rPr>
      </w:pPr>
      <w:r w:rsidRPr="00923A4F">
        <w:rPr>
          <w:rFonts w:eastAsia="TimesNewRoman"/>
        </w:rPr>
        <w:t xml:space="preserve">                  </w:t>
      </w:r>
      <w:proofErr w:type="spellStart"/>
      <w:r w:rsidRPr="00923A4F">
        <w:rPr>
          <w:rFonts w:eastAsia="TimesNewRoman"/>
        </w:rPr>
        <w:t>Pb</w:t>
      </w:r>
      <w:proofErr w:type="spellEnd"/>
      <w:r w:rsidRPr="00923A4F">
        <w:rPr>
          <w:rFonts w:eastAsia="TimesNewRoman"/>
        </w:rPr>
        <w:t xml:space="preserve"> + 0,5O2 = </w:t>
      </w:r>
      <w:proofErr w:type="spellStart"/>
      <w:r w:rsidRPr="00923A4F">
        <w:rPr>
          <w:rFonts w:eastAsia="TimesNewRoman"/>
        </w:rPr>
        <w:t>PbO</w:t>
      </w:r>
      <w:proofErr w:type="spellEnd"/>
      <w:r w:rsidRPr="00923A4F">
        <w:rPr>
          <w:rFonts w:eastAsia="TimesNewRoman"/>
        </w:rPr>
        <w:t xml:space="preserve"> + 210,0 кДж                             (1.1)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Плотность глета составляет 9,35 г/см</w:t>
      </w:r>
      <w:r w:rsidRPr="00923A4F">
        <w:rPr>
          <w:rFonts w:eastAsia="TimesNewRoman"/>
          <w:vertAlign w:val="superscript"/>
        </w:rPr>
        <w:t>3</w:t>
      </w:r>
      <w:r w:rsidRPr="00923A4F">
        <w:rPr>
          <w:rFonts w:eastAsia="TimesNewRoman"/>
        </w:rPr>
        <w:t>. Температура плавления 886</w:t>
      </w:r>
      <w:proofErr w:type="gramStart"/>
      <w:r w:rsidRPr="00923A4F">
        <w:rPr>
          <w:rFonts w:eastAsia="TimesNewRoman"/>
        </w:rPr>
        <w:t>°С</w:t>
      </w:r>
      <w:proofErr w:type="gramEnd"/>
      <w:r w:rsidRPr="00923A4F">
        <w:rPr>
          <w:rFonts w:eastAsia="TimesNewRoman"/>
        </w:rPr>
        <w:t>, температура кипения 1472°С. Глет растворяется в соляной, азотной, плавиковой кислотах и в растворах щелочи. При нагревании выше 200</w:t>
      </w:r>
      <w:proofErr w:type="gramStart"/>
      <w:r w:rsidRPr="00923A4F">
        <w:rPr>
          <w:rFonts w:eastAsia="TimesNewRoman"/>
        </w:rPr>
        <w:t>°С</w:t>
      </w:r>
      <w:proofErr w:type="gramEnd"/>
      <w:r w:rsidRPr="00923A4F">
        <w:rPr>
          <w:rFonts w:eastAsia="TimesNewRoman"/>
        </w:rPr>
        <w:t xml:space="preserve"> глет восстанавливается водородом и оксидом углерода СО до металлического свинца. Это свойство глета положено в основу восстановительной свинцовой плавки.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При высоких температурах глет легко взаимодействует с оксидами других элементов с образованием силикатов (</w:t>
      </w:r>
      <w:proofErr w:type="spellStart"/>
      <w:r w:rsidRPr="00923A4F">
        <w:rPr>
          <w:rFonts w:eastAsia="TimesNewRoman"/>
          <w:i/>
          <w:iCs/>
        </w:rPr>
        <w:t>x</w:t>
      </w:r>
      <w:r w:rsidRPr="00923A4F">
        <w:rPr>
          <w:rFonts w:eastAsia="TimesNewRoman"/>
        </w:rPr>
        <w:t>PbO</w:t>
      </w:r>
      <w:proofErr w:type="spellEnd"/>
      <w:r w:rsidRPr="00923A4F">
        <w:rPr>
          <w:rFonts w:eastAsia="TimesNewRoman"/>
        </w:rPr>
        <w:t>·ySiO2), ферритов (</w:t>
      </w:r>
      <w:proofErr w:type="spellStart"/>
      <w:r w:rsidRPr="00923A4F">
        <w:rPr>
          <w:rFonts w:eastAsia="TimesNewRoman"/>
          <w:i/>
          <w:iCs/>
        </w:rPr>
        <w:t>x</w:t>
      </w:r>
      <w:r w:rsidRPr="00923A4F">
        <w:rPr>
          <w:rFonts w:eastAsia="TimesNewRoman"/>
        </w:rPr>
        <w:t>PbO</w:t>
      </w:r>
      <w:proofErr w:type="spellEnd"/>
      <w:r w:rsidRPr="00923A4F">
        <w:rPr>
          <w:rFonts w:eastAsia="TimesNewRoman"/>
        </w:rPr>
        <w:t xml:space="preserve">·yFe2O3), </w:t>
      </w:r>
      <w:proofErr w:type="spellStart"/>
      <w:r w:rsidRPr="00923A4F">
        <w:rPr>
          <w:rFonts w:eastAsia="TimesNewRoman"/>
        </w:rPr>
        <w:t>плюмбитов</w:t>
      </w:r>
      <w:proofErr w:type="spellEnd"/>
      <w:r w:rsidRPr="00923A4F">
        <w:rPr>
          <w:rFonts w:eastAsia="TimesNewRoman"/>
        </w:rPr>
        <w:t xml:space="preserve"> (</w:t>
      </w:r>
      <w:proofErr w:type="spellStart"/>
      <w:proofErr w:type="gramStart"/>
      <w:r w:rsidRPr="00923A4F">
        <w:rPr>
          <w:rFonts w:eastAsia="TimesNewRoman"/>
          <w:i/>
          <w:iCs/>
        </w:rPr>
        <w:t>x</w:t>
      </w:r>
      <w:proofErr w:type="gramEnd"/>
      <w:r w:rsidRPr="00923A4F">
        <w:rPr>
          <w:rFonts w:eastAsia="TimesNewRoman"/>
        </w:rPr>
        <w:t>МеО</w:t>
      </w:r>
      <w:proofErr w:type="spellEnd"/>
      <w:r w:rsidRPr="00923A4F">
        <w:rPr>
          <w:rFonts w:eastAsia="TimesNewRoman"/>
        </w:rPr>
        <w:t>·</w:t>
      </w:r>
      <w:proofErr w:type="spellStart"/>
      <w:r w:rsidRPr="00923A4F">
        <w:rPr>
          <w:rFonts w:eastAsia="TimesNewRoman"/>
        </w:rPr>
        <w:t>yPbO</w:t>
      </w:r>
      <w:proofErr w:type="spellEnd"/>
      <w:r w:rsidRPr="00923A4F">
        <w:rPr>
          <w:rFonts w:eastAsia="TimesNewRoman"/>
        </w:rPr>
        <w:t xml:space="preserve">, где </w:t>
      </w:r>
      <w:proofErr w:type="spellStart"/>
      <w:r w:rsidRPr="00923A4F">
        <w:rPr>
          <w:rFonts w:eastAsia="TimesNewRoman"/>
        </w:rPr>
        <w:t>Ме</w:t>
      </w:r>
      <w:proofErr w:type="spellEnd"/>
      <w:r w:rsidRPr="00923A4F">
        <w:rPr>
          <w:rFonts w:eastAsia="TimesNewRoman"/>
        </w:rPr>
        <w:t xml:space="preserve"> – </w:t>
      </w:r>
      <w:proofErr w:type="spellStart"/>
      <w:r w:rsidRPr="00923A4F">
        <w:rPr>
          <w:rFonts w:eastAsia="TimesNewRoman"/>
        </w:rPr>
        <w:t>Ca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Mg</w:t>
      </w:r>
      <w:proofErr w:type="spellEnd"/>
      <w:r w:rsidRPr="00923A4F">
        <w:rPr>
          <w:rFonts w:eastAsia="TimesNewRoman"/>
        </w:rPr>
        <w:t xml:space="preserve"> и другие). Это свойство глета используется при агломерирующем обжиге свинцовых концентратов. В плавильных агрегатах глет активно взаимодействует с кладкой печей, разрушая ее.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Из расплава сложных соединений свинца (силикатов, ферритов, </w:t>
      </w:r>
      <w:proofErr w:type="spellStart"/>
      <w:r w:rsidRPr="00923A4F">
        <w:rPr>
          <w:rFonts w:eastAsia="TimesNewRoman"/>
        </w:rPr>
        <w:t>плюмбитов</w:t>
      </w:r>
      <w:proofErr w:type="spellEnd"/>
      <w:r w:rsidRPr="00923A4F">
        <w:rPr>
          <w:rFonts w:eastAsia="TimesNewRoman"/>
        </w:rPr>
        <w:t>) свинец можно восстановить до металлического состояния оксидом углерода и коксом. Особенно интенсивно этот процесс протекает при температуре выше 900</w:t>
      </w:r>
      <w:proofErr w:type="gramStart"/>
      <w:r w:rsidRPr="00923A4F">
        <w:rPr>
          <w:rFonts w:eastAsia="TimesNewRoman"/>
        </w:rPr>
        <w:t>°С</w:t>
      </w:r>
      <w:proofErr w:type="gramEnd"/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54623C" w:rsidRDefault="0054623C" w:rsidP="0054623C">
      <w:pPr>
        <w:autoSpaceDE w:val="0"/>
        <w:autoSpaceDN w:val="0"/>
        <w:adjustRightInd w:val="0"/>
        <w:jc w:val="center"/>
        <w:rPr>
          <w:rFonts w:eastAsia="TimesNewRoman"/>
        </w:rPr>
      </w:pPr>
      <w:r w:rsidRPr="0054623C">
        <w:rPr>
          <w:rFonts w:eastAsia="TimesNewRoman"/>
        </w:rPr>
        <w:t xml:space="preserve">                  </w:t>
      </w:r>
      <w:proofErr w:type="spellStart"/>
      <w:r w:rsidRPr="00923A4F">
        <w:rPr>
          <w:rFonts w:eastAsia="TimesNewRoman"/>
          <w:lang w:val="en-US"/>
        </w:rPr>
        <w:t>PbO</w:t>
      </w:r>
      <w:proofErr w:type="spellEnd"/>
      <w:r w:rsidRPr="0054623C">
        <w:rPr>
          <w:rFonts w:eastAsia="TimesNewRoman"/>
        </w:rPr>
        <w:t>·</w:t>
      </w:r>
      <w:proofErr w:type="spellStart"/>
      <w:r w:rsidRPr="00923A4F">
        <w:rPr>
          <w:rFonts w:eastAsia="TimesNewRoman"/>
          <w:lang w:val="en-US"/>
        </w:rPr>
        <w:t>SiO</w:t>
      </w:r>
      <w:proofErr w:type="spellEnd"/>
      <w:r w:rsidRPr="0054623C">
        <w:rPr>
          <w:rFonts w:eastAsia="TimesNewRoman"/>
          <w:vertAlign w:val="subscript"/>
        </w:rPr>
        <w:t>2</w:t>
      </w:r>
      <w:r w:rsidRPr="0054623C">
        <w:rPr>
          <w:rFonts w:eastAsia="TimesNewRoman"/>
        </w:rPr>
        <w:t xml:space="preserve"> + </w:t>
      </w:r>
      <w:r w:rsidRPr="00923A4F">
        <w:rPr>
          <w:rFonts w:eastAsia="TimesNewRoman"/>
          <w:lang w:val="en-US"/>
        </w:rPr>
        <w:t>CO</w:t>
      </w:r>
      <w:r w:rsidRPr="0054623C">
        <w:rPr>
          <w:rFonts w:eastAsia="TimesNewRoman"/>
        </w:rPr>
        <w:t xml:space="preserve"> = </w:t>
      </w:r>
      <w:proofErr w:type="spellStart"/>
      <w:r w:rsidRPr="00923A4F">
        <w:rPr>
          <w:rFonts w:eastAsia="TimesNewRoman"/>
          <w:lang w:val="en-US"/>
        </w:rPr>
        <w:t>Pb</w:t>
      </w:r>
      <w:proofErr w:type="spellEnd"/>
      <w:r w:rsidRPr="0054623C">
        <w:rPr>
          <w:rFonts w:eastAsia="TimesNewRoman"/>
        </w:rPr>
        <w:t xml:space="preserve"> + </w:t>
      </w:r>
      <w:proofErr w:type="spellStart"/>
      <w:r w:rsidRPr="00923A4F">
        <w:rPr>
          <w:rFonts w:eastAsia="TimesNewRoman"/>
          <w:lang w:val="en-US"/>
        </w:rPr>
        <w:t>SiO</w:t>
      </w:r>
      <w:proofErr w:type="spellEnd"/>
      <w:r w:rsidRPr="0054623C">
        <w:rPr>
          <w:rFonts w:eastAsia="TimesNewRoman"/>
          <w:vertAlign w:val="subscript"/>
        </w:rPr>
        <w:t>2</w:t>
      </w:r>
      <w:r w:rsidRPr="0054623C">
        <w:rPr>
          <w:rFonts w:eastAsia="TimesNewRoman"/>
        </w:rPr>
        <w:t xml:space="preserve"> + </w:t>
      </w:r>
      <w:r w:rsidRPr="00923A4F">
        <w:rPr>
          <w:rFonts w:eastAsia="TimesNewRoman"/>
          <w:lang w:val="en-US"/>
        </w:rPr>
        <w:t>CO</w:t>
      </w:r>
      <w:r w:rsidRPr="0054623C">
        <w:rPr>
          <w:rFonts w:eastAsia="TimesNewRoman"/>
          <w:vertAlign w:val="subscript"/>
        </w:rPr>
        <w:t>2</w:t>
      </w:r>
      <w:r w:rsidRPr="0054623C">
        <w:rPr>
          <w:rFonts w:eastAsia="TimesNewRoman"/>
        </w:rPr>
        <w:t xml:space="preserve">                      (1.2)</w:t>
      </w:r>
    </w:p>
    <w:p w:rsidR="0054623C" w:rsidRPr="0054623C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54623C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Глет – сильный окислитель и легко окисляет в расплаве </w:t>
      </w:r>
      <w:proofErr w:type="spellStart"/>
      <w:r w:rsidRPr="00923A4F">
        <w:rPr>
          <w:rFonts w:eastAsia="TimesNewRoman"/>
        </w:rPr>
        <w:t>Fe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Cu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Zn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Bi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As</w:t>
      </w:r>
      <w:proofErr w:type="spellEnd"/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</w:rPr>
        <w:t>Sb</w:t>
      </w:r>
      <w:proofErr w:type="spellEnd"/>
      <w:r w:rsidRPr="00923A4F">
        <w:rPr>
          <w:rFonts w:eastAsia="TimesNewRoman"/>
        </w:rPr>
        <w:t xml:space="preserve">, S и другие элементы. Это свойство расплава сложных соединений свинца (силикатов, ферритов, </w:t>
      </w:r>
      <w:proofErr w:type="spellStart"/>
      <w:r w:rsidRPr="00923A4F">
        <w:rPr>
          <w:rFonts w:eastAsia="TimesNewRoman"/>
        </w:rPr>
        <w:t>плюмбитов</w:t>
      </w:r>
      <w:proofErr w:type="spellEnd"/>
      <w:r w:rsidRPr="00923A4F">
        <w:rPr>
          <w:rFonts w:eastAsia="TimesNewRoman"/>
        </w:rPr>
        <w:t>) свинец можно восстановить до металлического состояния оксидом углерода и коксом. Особенно интенсивно этот процесс протекает при температуре выше 900 °С.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Это свойство глета используется при очистке (рафинировании) свинца от примесей.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Технологически важным соединением является сульфид свинца </w:t>
      </w:r>
      <w:proofErr w:type="spellStart"/>
      <w:r w:rsidRPr="00923A4F">
        <w:rPr>
          <w:rFonts w:eastAsia="TimesNewRoman"/>
        </w:rPr>
        <w:t>PbS</w:t>
      </w:r>
      <w:proofErr w:type="spellEnd"/>
      <w:r w:rsidRPr="00923A4F">
        <w:rPr>
          <w:rFonts w:eastAsia="TimesNewRoman"/>
        </w:rPr>
        <w:t>, который встречается в природе в виде минерала галенита. Плотность его составляет 7,23–7,59 г/см</w:t>
      </w:r>
      <w:r w:rsidRPr="00923A4F">
        <w:rPr>
          <w:rFonts w:eastAsia="TimesNewRoman"/>
          <w:vertAlign w:val="superscript"/>
        </w:rPr>
        <w:t>3</w:t>
      </w:r>
      <w:r w:rsidRPr="00923A4F">
        <w:rPr>
          <w:rFonts w:eastAsia="TimesNewRoman"/>
        </w:rPr>
        <w:t>. Температура плавления равна 1114</w:t>
      </w:r>
      <w:proofErr w:type="gramStart"/>
      <w:r w:rsidRPr="00923A4F">
        <w:rPr>
          <w:rFonts w:eastAsia="TimesNewRoman"/>
        </w:rPr>
        <w:t>°С</w:t>
      </w:r>
      <w:proofErr w:type="gramEnd"/>
      <w:r w:rsidRPr="00923A4F">
        <w:rPr>
          <w:rFonts w:eastAsia="TimesNewRoman"/>
        </w:rPr>
        <w:t>,  кипения – 1281°С</w:t>
      </w:r>
      <w:r w:rsidRPr="00923A4F">
        <w:rPr>
          <w:rFonts w:ascii="TimesNewRoman" w:eastAsia="TimesNewRoman" w:cs="TimesNewRoman"/>
        </w:rPr>
        <w:t>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Плотность его составляет 7,23–7,59 г/см</w:t>
      </w:r>
      <w:r w:rsidRPr="00923A4F">
        <w:rPr>
          <w:rFonts w:eastAsia="TimesNewRoman"/>
          <w:vertAlign w:val="superscript"/>
        </w:rPr>
        <w:t>3</w:t>
      </w:r>
      <w:r w:rsidRPr="00923A4F">
        <w:rPr>
          <w:rFonts w:eastAsia="TimesNewRoman"/>
        </w:rPr>
        <w:t xml:space="preserve"> Температура плавления равна    1114</w:t>
      </w:r>
      <w:proofErr w:type="gramStart"/>
      <w:r w:rsidRPr="00923A4F">
        <w:rPr>
          <w:rFonts w:eastAsia="TimesNewRoman"/>
        </w:rPr>
        <w:t>°С</w:t>
      </w:r>
      <w:proofErr w:type="gramEnd"/>
      <w:r w:rsidRPr="00923A4F">
        <w:rPr>
          <w:rFonts w:eastAsia="TimesNewRoman"/>
        </w:rPr>
        <w:t xml:space="preserve">, кипения – 1281°С. При нагревании на воздухе окисляется с образованием </w:t>
      </w:r>
      <w:proofErr w:type="spellStart"/>
      <w:r w:rsidRPr="00923A4F">
        <w:rPr>
          <w:rFonts w:eastAsia="TimesNewRoman"/>
        </w:rPr>
        <w:t>PbO</w:t>
      </w:r>
      <w:proofErr w:type="spellEnd"/>
      <w:r w:rsidRPr="00923A4F">
        <w:rPr>
          <w:rFonts w:eastAsia="TimesNewRoman"/>
        </w:rPr>
        <w:t xml:space="preserve"> и PbSO4.Окисление начинается при температуре более 100°С и интенсивно протекает при 400–500°С. При нагревании смеси сульфида свинца и глета может протекать реакция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54623C" w:rsidRDefault="0054623C" w:rsidP="0054623C">
      <w:pPr>
        <w:autoSpaceDE w:val="0"/>
        <w:autoSpaceDN w:val="0"/>
        <w:adjustRightInd w:val="0"/>
        <w:jc w:val="center"/>
        <w:rPr>
          <w:rFonts w:eastAsia="TimesNewRoman"/>
        </w:rPr>
      </w:pPr>
      <w:r w:rsidRPr="0054623C">
        <w:rPr>
          <w:rFonts w:eastAsia="TimesNewRoman"/>
        </w:rPr>
        <w:lastRenderedPageBreak/>
        <w:t xml:space="preserve">                   </w:t>
      </w:r>
      <w:proofErr w:type="spellStart"/>
      <w:proofErr w:type="gramStart"/>
      <w:r w:rsidRPr="00923A4F">
        <w:rPr>
          <w:rFonts w:eastAsia="TimesNewRoman"/>
          <w:lang w:val="en-US"/>
        </w:rPr>
        <w:t>PbS</w:t>
      </w:r>
      <w:proofErr w:type="spellEnd"/>
      <w:proofErr w:type="gramEnd"/>
      <w:r w:rsidRPr="0054623C">
        <w:rPr>
          <w:rFonts w:eastAsia="TimesNewRoman"/>
        </w:rPr>
        <w:t xml:space="preserve"> + 2</w:t>
      </w:r>
      <w:proofErr w:type="spellStart"/>
      <w:r w:rsidRPr="00923A4F">
        <w:rPr>
          <w:rFonts w:eastAsia="TimesNewRoman"/>
          <w:lang w:val="en-US"/>
        </w:rPr>
        <w:t>PbO</w:t>
      </w:r>
      <w:proofErr w:type="spellEnd"/>
      <w:r w:rsidRPr="0054623C">
        <w:rPr>
          <w:rFonts w:eastAsia="TimesNewRoman"/>
        </w:rPr>
        <w:t xml:space="preserve"> = 3</w:t>
      </w:r>
      <w:proofErr w:type="spellStart"/>
      <w:r w:rsidRPr="00923A4F">
        <w:rPr>
          <w:rFonts w:eastAsia="TimesNewRoman"/>
          <w:lang w:val="en-US"/>
        </w:rPr>
        <w:t>Pb</w:t>
      </w:r>
      <w:proofErr w:type="spellEnd"/>
      <w:r w:rsidRPr="0054623C">
        <w:rPr>
          <w:rFonts w:eastAsia="TimesNewRoman"/>
        </w:rPr>
        <w:t xml:space="preserve"> + </w:t>
      </w:r>
      <w:r w:rsidRPr="00923A4F">
        <w:rPr>
          <w:rFonts w:eastAsia="TimesNewRoman"/>
          <w:lang w:val="en-US"/>
        </w:rPr>
        <w:t>SO</w:t>
      </w:r>
      <w:r w:rsidRPr="0054623C">
        <w:rPr>
          <w:rFonts w:eastAsia="TimesNewRoman"/>
          <w:vertAlign w:val="subscript"/>
        </w:rPr>
        <w:t>2</w:t>
      </w:r>
      <w:r w:rsidRPr="0054623C">
        <w:rPr>
          <w:rFonts w:eastAsia="TimesNewRoman"/>
        </w:rPr>
        <w:t xml:space="preserve"> </w:t>
      </w:r>
      <w:r w:rsidRPr="00923A4F">
        <w:rPr>
          <w:rFonts w:eastAsia="TimesNewRoman"/>
        </w:rPr>
        <w:t xml:space="preserve">                                         </w:t>
      </w:r>
      <w:r w:rsidRPr="0054623C">
        <w:rPr>
          <w:rFonts w:eastAsia="TimesNewRoman"/>
        </w:rPr>
        <w:t>(1.</w:t>
      </w:r>
      <w:r w:rsidRPr="00923A4F">
        <w:rPr>
          <w:rFonts w:eastAsia="TimesNewRoman"/>
        </w:rPr>
        <w:t>3</w:t>
      </w:r>
      <w:r w:rsidRPr="0054623C">
        <w:rPr>
          <w:rFonts w:eastAsia="TimesNewRoman"/>
        </w:rPr>
        <w:t>)</w:t>
      </w:r>
    </w:p>
    <w:p w:rsidR="0054623C" w:rsidRPr="0054623C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54623C">
        <w:rPr>
          <w:rFonts w:eastAsia="TimesNewRoman"/>
        </w:rPr>
        <w:t xml:space="preserve">     </w:t>
      </w:r>
      <w:r w:rsidRPr="00923A4F">
        <w:rPr>
          <w:rFonts w:eastAsia="TimesNewRoman"/>
        </w:rPr>
        <w:t>Это свойство сульфида положено в основу реакционной плавки свинцовых концентратов. С рядом металлов, которые обладают  большим сродством к сере, чем свинец, галенит взаимодействует по реакции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923A4F" w:rsidRDefault="0054623C" w:rsidP="0054623C">
      <w:pPr>
        <w:autoSpaceDE w:val="0"/>
        <w:autoSpaceDN w:val="0"/>
        <w:adjustRightInd w:val="0"/>
        <w:jc w:val="center"/>
        <w:rPr>
          <w:rFonts w:eastAsia="TimesNewRoman"/>
        </w:rPr>
      </w:pPr>
      <w:r w:rsidRPr="00923A4F">
        <w:rPr>
          <w:rFonts w:eastAsia="TimesNewRoman"/>
        </w:rPr>
        <w:t xml:space="preserve">                          </w:t>
      </w:r>
      <w:proofErr w:type="spellStart"/>
      <w:r w:rsidRPr="00923A4F">
        <w:rPr>
          <w:rFonts w:eastAsia="TimesNewRoman"/>
        </w:rPr>
        <w:t>PbS</w:t>
      </w:r>
      <w:proofErr w:type="spellEnd"/>
      <w:r w:rsidRPr="00923A4F">
        <w:rPr>
          <w:rFonts w:eastAsia="TimesNewRoman"/>
        </w:rPr>
        <w:t xml:space="preserve"> + </w:t>
      </w:r>
      <w:proofErr w:type="spellStart"/>
      <w:r w:rsidRPr="00923A4F">
        <w:rPr>
          <w:rFonts w:eastAsia="TimesNewRoman"/>
        </w:rPr>
        <w:t>Ме</w:t>
      </w:r>
      <w:proofErr w:type="spellEnd"/>
      <w:r w:rsidRPr="00923A4F">
        <w:rPr>
          <w:rFonts w:eastAsia="TimesNewRoman"/>
        </w:rPr>
        <w:t xml:space="preserve"> = </w:t>
      </w:r>
      <w:proofErr w:type="spellStart"/>
      <w:r w:rsidRPr="00923A4F">
        <w:rPr>
          <w:rFonts w:eastAsia="TimesNewRoman"/>
        </w:rPr>
        <w:t>Pb</w:t>
      </w:r>
      <w:proofErr w:type="spellEnd"/>
      <w:r w:rsidRPr="00923A4F">
        <w:rPr>
          <w:rFonts w:eastAsia="TimesNewRoman"/>
        </w:rPr>
        <w:t xml:space="preserve"> + </w:t>
      </w:r>
      <w:proofErr w:type="spellStart"/>
      <w:r w:rsidRPr="00923A4F">
        <w:rPr>
          <w:rFonts w:eastAsia="TimesNewRoman"/>
        </w:rPr>
        <w:t>Ме</w:t>
      </w:r>
      <w:proofErr w:type="gramStart"/>
      <w:r w:rsidRPr="00923A4F">
        <w:rPr>
          <w:rFonts w:eastAsia="TimesNewRoman"/>
        </w:rPr>
        <w:t>S</w:t>
      </w:r>
      <w:proofErr w:type="spellEnd"/>
      <w:proofErr w:type="gramEnd"/>
      <w:r w:rsidRPr="00923A4F">
        <w:rPr>
          <w:rFonts w:eastAsia="TimesNewRoman"/>
        </w:rPr>
        <w:t xml:space="preserve">                                (1.4)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где </w:t>
      </w:r>
      <w:proofErr w:type="spellStart"/>
      <w:r w:rsidRPr="00923A4F">
        <w:rPr>
          <w:rFonts w:eastAsia="TimesNewRoman"/>
        </w:rPr>
        <w:t>Ме</w:t>
      </w:r>
      <w:proofErr w:type="spellEnd"/>
      <w:r w:rsidRPr="00923A4F">
        <w:rPr>
          <w:rFonts w:eastAsia="TimesNewRoman"/>
        </w:rPr>
        <w:t xml:space="preserve">- </w:t>
      </w:r>
      <w:proofErr w:type="spellStart"/>
      <w:r w:rsidRPr="00923A4F">
        <w:rPr>
          <w:rFonts w:eastAsia="TimesNewRoman"/>
          <w:lang w:val="en-US"/>
        </w:rPr>
        <w:t>Mn</w:t>
      </w:r>
      <w:proofErr w:type="spellEnd"/>
      <w:r w:rsidRPr="00923A4F">
        <w:rPr>
          <w:rFonts w:eastAsia="TimesNewRoman"/>
        </w:rPr>
        <w:t xml:space="preserve">, </w:t>
      </w:r>
      <w:r w:rsidRPr="00923A4F">
        <w:rPr>
          <w:rFonts w:eastAsia="TimesNewRoman"/>
          <w:lang w:val="en-US"/>
        </w:rPr>
        <w:t>Cu</w:t>
      </w:r>
      <w:r w:rsidRPr="00923A4F">
        <w:rPr>
          <w:rFonts w:eastAsia="TimesNewRoman"/>
        </w:rPr>
        <w:t xml:space="preserve">, </w:t>
      </w:r>
      <w:r w:rsidRPr="00923A4F">
        <w:rPr>
          <w:rFonts w:eastAsia="TimesNewRoman"/>
          <w:lang w:val="en-US"/>
        </w:rPr>
        <w:t>Fe</w:t>
      </w:r>
      <w:r w:rsidRPr="00923A4F">
        <w:rPr>
          <w:rFonts w:eastAsia="TimesNewRoman"/>
        </w:rPr>
        <w:t xml:space="preserve">, </w:t>
      </w:r>
      <w:proofErr w:type="spellStart"/>
      <w:r w:rsidRPr="00923A4F">
        <w:rPr>
          <w:rFonts w:eastAsia="TimesNewRoman"/>
          <w:lang w:val="en-US"/>
        </w:rPr>
        <w:t>Sn</w:t>
      </w:r>
      <w:proofErr w:type="spellEnd"/>
      <w:r w:rsidRPr="00923A4F">
        <w:rPr>
          <w:rFonts w:eastAsia="TimesNewRoman"/>
        </w:rPr>
        <w:t xml:space="preserve">, </w:t>
      </w:r>
      <w:r w:rsidRPr="00923A4F">
        <w:rPr>
          <w:rFonts w:eastAsia="TimesNewRoman"/>
          <w:lang w:val="en-US"/>
        </w:rPr>
        <w:t>Zn</w:t>
      </w:r>
      <w:r w:rsidRPr="00923A4F">
        <w:rPr>
          <w:rFonts w:eastAsia="TimesNewRoman"/>
        </w:rPr>
        <w:t>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На этом свойстве сульфида свинца основан процесс </w:t>
      </w:r>
      <w:proofErr w:type="spellStart"/>
      <w:r w:rsidRPr="00923A4F">
        <w:rPr>
          <w:rFonts w:eastAsia="TimesNewRoman"/>
        </w:rPr>
        <w:t>осадительной</w:t>
      </w:r>
      <w:proofErr w:type="spellEnd"/>
      <w:r w:rsidRPr="00923A4F">
        <w:rPr>
          <w:rFonts w:eastAsia="TimesNewRoman"/>
        </w:rPr>
        <w:t xml:space="preserve"> плавки, осуществляемой при температуре выше 1000°С.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</w:rPr>
      </w:pPr>
      <w:r w:rsidRPr="00923A4F">
        <w:rPr>
          <w:rFonts w:eastAsia="TimesNewRoman"/>
        </w:rPr>
        <w:t xml:space="preserve">     Высокая летучесть свинца и его соединений уже при сравнительно низких температурах приводит к потерям его в металлургическом производстве и обуславливает необходимость организации на свинцовых заводах совершенной системы пылеулавливания, заставляет принимать дополнительные меры по технике безопасности при организации свинцового производства или при работе с этим металлом в других отраслях промышленности.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Области потребления свинца  определяются особенностями этого металла  и его физико-химическими и механическими свойствами.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Главный потребитель свинца аккумуляторная промышленность. Для этой цели тратится 30–45% производимого свинца. Значительное количество свинца (15–20%) идет на нужды электротехнической промышленности для изготовления кабелей и покрытий к ним. Важная область применения свинца </w:t>
      </w:r>
      <w:r w:rsidRPr="00923A4F">
        <w:rPr>
          <w:rFonts w:eastAsia="TimesNewRoman"/>
          <w:b/>
          <w:bCs/>
          <w:color w:val="FFFFFF"/>
        </w:rPr>
        <w:t xml:space="preserve"> </w:t>
      </w:r>
      <w:r w:rsidRPr="00923A4F">
        <w:rPr>
          <w:rFonts w:eastAsia="TimesNewRoman"/>
          <w:color w:val="000000"/>
        </w:rPr>
        <w:t>производство тетраэтилсвинца (6–22%), который добавляют в бензин для улучшения его качества. Хорошие антикоррозионные свойства свинца позволяют использовать его в химической и металлургической промышленности. В виде сплавов с другими металлами потребляются от 5 до 15% свинца.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</w:t>
      </w:r>
      <w:proofErr w:type="gramStart"/>
      <w:r w:rsidRPr="00923A4F">
        <w:rPr>
          <w:rFonts w:eastAsia="TimesNewRoman"/>
          <w:color w:val="000000"/>
        </w:rPr>
        <w:t>Широкое распространение получили сплавы свинца с оловом, кальцием, цинком, содержащие в различных пропорциях сурьму, медь, мышьяк, кадмий: бронзы, баббиты, латуни, припои.</w:t>
      </w:r>
      <w:proofErr w:type="gramEnd"/>
      <w:r w:rsidRPr="00923A4F">
        <w:rPr>
          <w:rFonts w:eastAsia="TimesNewRoman"/>
          <w:color w:val="000000"/>
        </w:rPr>
        <w:t xml:space="preserve"> Эти сплавы применяют в машиностроении и электротехнике. Свинец входит в состав типографского сплава.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Свинец лучше других материалов способен поглощать гамма лучи и поэтому как защитное средство очень широко используется в этой области.</w:t>
      </w:r>
    </w:p>
    <w:p w:rsidR="0054623C" w:rsidRPr="00923A4F" w:rsidRDefault="0054623C" w:rsidP="0054623C">
      <w:pPr>
        <w:autoSpaceDE w:val="0"/>
        <w:autoSpaceDN w:val="0"/>
        <w:adjustRightInd w:val="0"/>
        <w:jc w:val="both"/>
        <w:rPr>
          <w:rFonts w:eastAsia="TimesNewRoman"/>
          <w:color w:val="000000"/>
        </w:rPr>
      </w:pPr>
      <w:r w:rsidRPr="00923A4F">
        <w:rPr>
          <w:rFonts w:eastAsia="TimesNewRoman"/>
          <w:color w:val="000000"/>
        </w:rPr>
        <w:t xml:space="preserve">     Из оксидов свинца наиболее широко используется сурик  Pb3O4 – в лакокрасочной промышленности. Из новых перспективных областей применения этого металла следует отметить электронику и энергетику, где намечается в широких масштабах использовать ферриты и другие соединения на основе свинца. Разрабатываются методы использования органических соединений свинца в качестве антифрикционных добавок в минеральные смазочные масла.</w:t>
      </w:r>
    </w:p>
    <w:p w:rsidR="0054623C" w:rsidRPr="00923A4F" w:rsidRDefault="0054623C" w:rsidP="0054623C">
      <w:pPr>
        <w:jc w:val="center"/>
        <w:outlineLvl w:val="0"/>
        <w:rPr>
          <w:b/>
          <w:sz w:val="28"/>
          <w:szCs w:val="28"/>
        </w:rPr>
      </w:pPr>
    </w:p>
    <w:p w:rsidR="0054623C" w:rsidRPr="00923A4F" w:rsidRDefault="0054623C" w:rsidP="0054623C">
      <w:pPr>
        <w:jc w:val="center"/>
        <w:outlineLvl w:val="0"/>
        <w:rPr>
          <w:sz w:val="28"/>
          <w:szCs w:val="28"/>
        </w:rPr>
      </w:pPr>
      <w:r w:rsidRPr="00923A4F">
        <w:rPr>
          <w:b/>
          <w:sz w:val="28"/>
          <w:szCs w:val="28"/>
        </w:rPr>
        <w:t xml:space="preserve"> Руды и минералы</w:t>
      </w:r>
    </w:p>
    <w:p w:rsidR="0054623C" w:rsidRPr="00B95E23" w:rsidRDefault="0054623C" w:rsidP="0054623C">
      <w:pPr>
        <w:jc w:val="center"/>
        <w:outlineLvl w:val="0"/>
        <w:rPr>
          <w:b/>
          <w:sz w:val="28"/>
          <w:szCs w:val="28"/>
        </w:rPr>
      </w:pPr>
    </w:p>
    <w:p w:rsidR="0054623C" w:rsidRPr="00B95E23" w:rsidRDefault="0054623C" w:rsidP="0054623C">
      <w:pPr>
        <w:jc w:val="both"/>
        <w:rPr>
          <w:color w:val="000000"/>
          <w:spacing w:val="15"/>
          <w:sz w:val="28"/>
          <w:szCs w:val="28"/>
        </w:rPr>
      </w:pPr>
      <w:r w:rsidRPr="00B95E23">
        <w:rPr>
          <w:sz w:val="28"/>
          <w:szCs w:val="28"/>
        </w:rPr>
        <w:t xml:space="preserve">     Общие запасы свинца в мире составляют 220,2 млн</w:t>
      </w:r>
      <w:proofErr w:type="gramStart"/>
      <w:r w:rsidRPr="00B95E23">
        <w:rPr>
          <w:sz w:val="28"/>
          <w:szCs w:val="28"/>
        </w:rPr>
        <w:t>.т</w:t>
      </w:r>
      <w:proofErr w:type="gramEnd"/>
      <w:r w:rsidRPr="00B95E23">
        <w:rPr>
          <w:sz w:val="28"/>
          <w:szCs w:val="28"/>
        </w:rPr>
        <w:t>, а подтверждённые 136,6 млн.т.</w:t>
      </w:r>
      <w:r w:rsidRPr="00B95E23">
        <w:t xml:space="preserve"> </w:t>
      </w:r>
      <w:r w:rsidRPr="00B95E23">
        <w:rPr>
          <w:sz w:val="28"/>
          <w:szCs w:val="28"/>
        </w:rPr>
        <w:t>Около 65% мировых разведанных запасов свинца приходится на 8 стран, каждая из которых располагает запасами  более 5 млн.т:  США, Австралии, Канада, Казахстан, Китай, Россия, Индия и ЮАР</w:t>
      </w:r>
      <w:r w:rsidRPr="00B95E23">
        <w:rPr>
          <w:color w:val="111111"/>
          <w:spacing w:val="15"/>
          <w:sz w:val="28"/>
          <w:szCs w:val="28"/>
        </w:rPr>
        <w:t xml:space="preserve"> Подтвержденные запасы свинца в Казахстане оцениваются в 11,7 млн. т. По этому показателю Республика</w:t>
      </w:r>
      <w:r w:rsidRPr="00B95E23">
        <w:rPr>
          <w:color w:val="000000"/>
          <w:spacing w:val="15"/>
          <w:sz w:val="28"/>
          <w:szCs w:val="28"/>
        </w:rPr>
        <w:t xml:space="preserve"> находится на  6 месте после России, Австралии, Канады, США и Китая. Запасы свинца в </w:t>
      </w:r>
      <w:r w:rsidRPr="00B95E23">
        <w:rPr>
          <w:color w:val="000000"/>
          <w:spacing w:val="15"/>
          <w:sz w:val="28"/>
          <w:szCs w:val="28"/>
        </w:rPr>
        <w:lastRenderedPageBreak/>
        <w:t xml:space="preserve">Казахстане сосредоточены в более чем 50 месторождениях. Добыча </w:t>
      </w:r>
      <w:proofErr w:type="spellStart"/>
      <w:r w:rsidRPr="00B95E23">
        <w:rPr>
          <w:color w:val="000000"/>
          <w:spacing w:val="15"/>
          <w:sz w:val="28"/>
          <w:szCs w:val="28"/>
        </w:rPr>
        <w:t>свинецсодержащих</w:t>
      </w:r>
      <w:proofErr w:type="spellEnd"/>
      <w:r w:rsidRPr="00B95E23">
        <w:rPr>
          <w:color w:val="000000"/>
          <w:spacing w:val="15"/>
          <w:sz w:val="28"/>
          <w:szCs w:val="28"/>
        </w:rPr>
        <w:t xml:space="preserve"> руд осуществляется на 15 месторождениях.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color w:val="000000"/>
          <w:spacing w:val="15"/>
          <w:sz w:val="28"/>
          <w:szCs w:val="28"/>
        </w:rPr>
        <w:t xml:space="preserve">     </w:t>
      </w:r>
      <w:r w:rsidRPr="00B95E23">
        <w:rPr>
          <w:sz w:val="28"/>
          <w:szCs w:val="28"/>
        </w:rPr>
        <w:t xml:space="preserve"> В 2009 году производство свинца в мире составило 8,6 млн.т. В Казахстане производство свинца составляет  90-110- тыс</w:t>
      </w:r>
      <w:proofErr w:type="gramStart"/>
      <w:r w:rsidRPr="00B95E23">
        <w:rPr>
          <w:sz w:val="28"/>
          <w:szCs w:val="28"/>
        </w:rPr>
        <w:t>.т</w:t>
      </w:r>
      <w:proofErr w:type="gramEnd"/>
      <w:r w:rsidRPr="00B95E23">
        <w:rPr>
          <w:sz w:val="28"/>
          <w:szCs w:val="28"/>
        </w:rPr>
        <w:t xml:space="preserve"> в год. По производству свинца </w:t>
      </w:r>
      <w:proofErr w:type="spellStart"/>
      <w:r w:rsidRPr="00B95E23">
        <w:rPr>
          <w:sz w:val="28"/>
          <w:szCs w:val="28"/>
        </w:rPr>
        <w:t>Кзахстан</w:t>
      </w:r>
      <w:proofErr w:type="spellEnd"/>
      <w:r w:rsidRPr="00B95E23">
        <w:rPr>
          <w:sz w:val="28"/>
          <w:szCs w:val="28"/>
        </w:rPr>
        <w:t xml:space="preserve"> занимает 8 место в мире.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Сырьём для получения свинца служат сульфидные и окисленные свинцовые руды. В сульфидных рудах свинец в основном находится в виде минерала </w:t>
      </w:r>
      <w:proofErr w:type="spellStart"/>
      <w:r w:rsidRPr="00B95E23">
        <w:rPr>
          <w:sz w:val="28"/>
          <w:szCs w:val="28"/>
          <w:lang w:val="en-US"/>
        </w:rPr>
        <w:t>PbS</w:t>
      </w:r>
      <w:proofErr w:type="spellEnd"/>
      <w:r w:rsidRPr="00B95E23">
        <w:rPr>
          <w:sz w:val="28"/>
          <w:szCs w:val="28"/>
        </w:rPr>
        <w:t>, который называется свинцовым блеском или галенитом.</w:t>
      </w:r>
      <w:r w:rsidRPr="00B95E23">
        <w:t xml:space="preserve"> </w:t>
      </w:r>
      <w:r w:rsidRPr="00B95E23">
        <w:rPr>
          <w:sz w:val="28"/>
          <w:szCs w:val="28"/>
        </w:rPr>
        <w:t xml:space="preserve">В незначительных количествах он может находиться в виде минералов </w:t>
      </w:r>
      <w:proofErr w:type="spellStart"/>
      <w:r w:rsidRPr="00B95E23">
        <w:rPr>
          <w:sz w:val="28"/>
          <w:szCs w:val="28"/>
        </w:rPr>
        <w:t>джемсонит</w:t>
      </w:r>
      <w:proofErr w:type="spellEnd"/>
      <w:r w:rsidRPr="00B95E23">
        <w:rPr>
          <w:sz w:val="28"/>
          <w:szCs w:val="28"/>
        </w:rPr>
        <w:t xml:space="preserve"> (2</w:t>
      </w:r>
      <w:proofErr w:type="spellStart"/>
      <w:r w:rsidRPr="00B95E23">
        <w:rPr>
          <w:sz w:val="28"/>
          <w:szCs w:val="28"/>
          <w:lang w:val="en-US"/>
        </w:rPr>
        <w:t>PbS</w:t>
      </w:r>
      <w:proofErr w:type="spellEnd"/>
      <w:r w:rsidRPr="00B95E23">
        <w:rPr>
          <w:sz w:val="28"/>
          <w:szCs w:val="28"/>
          <w:vertAlign w:val="superscript"/>
        </w:rPr>
        <w:t> </w:t>
      </w:r>
      <w:r w:rsidRPr="00B95E23">
        <w:rPr>
          <w:sz w:val="28"/>
          <w:szCs w:val="28"/>
        </w:rPr>
        <w:sym w:font="Symbol" w:char="F0D7"/>
      </w:r>
      <w:r w:rsidRPr="00B95E23">
        <w:rPr>
          <w:sz w:val="28"/>
          <w:szCs w:val="28"/>
          <w:lang w:val="en-US"/>
        </w:rPr>
        <w:t> </w:t>
      </w:r>
      <w:proofErr w:type="spellStart"/>
      <w:r w:rsidRPr="00B95E23">
        <w:rPr>
          <w:sz w:val="28"/>
          <w:szCs w:val="28"/>
          <w:lang w:val="en-US"/>
        </w:rPr>
        <w:t>Sb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) и </w:t>
      </w:r>
      <w:proofErr w:type="spellStart"/>
      <w:r w:rsidRPr="00B95E23">
        <w:rPr>
          <w:sz w:val="28"/>
          <w:szCs w:val="28"/>
        </w:rPr>
        <w:t>буланжерит</w:t>
      </w:r>
      <w:proofErr w:type="spellEnd"/>
      <w:r w:rsidRPr="00B95E23">
        <w:rPr>
          <w:sz w:val="28"/>
          <w:szCs w:val="28"/>
        </w:rPr>
        <w:t xml:space="preserve"> (3</w:t>
      </w:r>
      <w:proofErr w:type="spellStart"/>
      <w:r w:rsidRPr="00B95E23">
        <w:rPr>
          <w:sz w:val="28"/>
          <w:szCs w:val="28"/>
          <w:lang w:val="en-US"/>
        </w:rPr>
        <w:t>PbS</w:t>
      </w:r>
      <w:proofErr w:type="spellEnd"/>
      <w:r w:rsidRPr="00B95E23">
        <w:rPr>
          <w:sz w:val="28"/>
          <w:szCs w:val="28"/>
          <w:vertAlign w:val="superscript"/>
          <w:lang w:val="en-US"/>
        </w:rPr>
        <w:t> </w:t>
      </w:r>
      <w:r w:rsidRPr="00B95E23">
        <w:rPr>
          <w:sz w:val="28"/>
          <w:szCs w:val="28"/>
          <w:lang w:val="en-US"/>
        </w:rPr>
        <w:sym w:font="Symbol" w:char="F0D7"/>
      </w:r>
      <w:r w:rsidRPr="00B95E23">
        <w:rPr>
          <w:sz w:val="28"/>
          <w:szCs w:val="28"/>
          <w:vertAlign w:val="superscript"/>
          <w:lang w:val="en-US"/>
        </w:rPr>
        <w:t> </w:t>
      </w:r>
      <w:proofErr w:type="spellStart"/>
      <w:r w:rsidRPr="00B95E23">
        <w:rPr>
          <w:sz w:val="28"/>
          <w:szCs w:val="28"/>
          <w:lang w:val="en-US"/>
        </w:rPr>
        <w:t>Sb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).  В окисленных никелевых рудах свинец содержится виде минералов: церуссита   </w:t>
      </w:r>
      <w:proofErr w:type="spellStart"/>
      <w:r w:rsidRPr="00B95E23">
        <w:rPr>
          <w:sz w:val="28"/>
          <w:szCs w:val="28"/>
          <w:lang w:val="en-US"/>
        </w:rPr>
        <w:t>PbCO</w:t>
      </w:r>
      <w:proofErr w:type="spellEnd"/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 и англезита </w:t>
      </w:r>
      <w:proofErr w:type="spellStart"/>
      <w:r w:rsidRPr="00B95E23">
        <w:rPr>
          <w:sz w:val="28"/>
          <w:szCs w:val="28"/>
          <w:lang w:val="en-US"/>
        </w:rPr>
        <w:t>PbSO</w:t>
      </w:r>
      <w:proofErr w:type="spellEnd"/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>. Основное количество свинца получают из сульфидных руд. Находящиеся в природе свинцовые руды, как правило, являются комплексными. Основными спутниками свинца в рудах являются: цинк, медь и серебро. Содержание цинка в рудах зачастую превышает содержание свинца. В настоящее время основным сырьевым источником получения свинца являются сульфидные полиметаллические руды.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сульфидных рудах цинк содержится в виде минерала сфалерита </w:t>
      </w:r>
      <w:proofErr w:type="spellStart"/>
      <w:r w:rsidRPr="00B95E23">
        <w:rPr>
          <w:sz w:val="28"/>
          <w:szCs w:val="28"/>
          <w:lang w:val="en-US"/>
        </w:rPr>
        <w:t>ZnS</w:t>
      </w:r>
      <w:proofErr w:type="spellEnd"/>
      <w:r w:rsidRPr="00B95E23">
        <w:rPr>
          <w:sz w:val="28"/>
          <w:szCs w:val="28"/>
        </w:rPr>
        <w:t xml:space="preserve">, который часто называют цинковой обманкой. Железо содержится в виде пирита </w:t>
      </w:r>
      <w:proofErr w:type="spellStart"/>
      <w:r w:rsidRPr="00B95E23">
        <w:rPr>
          <w:sz w:val="28"/>
          <w:szCs w:val="28"/>
          <w:lang w:val="en-US"/>
        </w:rPr>
        <w:t>FeS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,  пирротина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  <w:vertAlign w:val="subscript"/>
        </w:rPr>
        <w:t>7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</w:rPr>
        <w:t>8</w:t>
      </w:r>
      <w:r w:rsidRPr="00B95E23">
        <w:rPr>
          <w:sz w:val="28"/>
          <w:szCs w:val="28"/>
        </w:rPr>
        <w:t xml:space="preserve"> и арсенопирита </w:t>
      </w:r>
      <w:proofErr w:type="spellStart"/>
      <w:r w:rsidRPr="00B95E23">
        <w:rPr>
          <w:sz w:val="28"/>
          <w:szCs w:val="28"/>
          <w:lang w:val="en-US"/>
        </w:rPr>
        <w:t>FeAsS</w:t>
      </w:r>
      <w:proofErr w:type="spellEnd"/>
      <w:r w:rsidRPr="00B95E23">
        <w:rPr>
          <w:sz w:val="28"/>
          <w:szCs w:val="28"/>
        </w:rPr>
        <w:t xml:space="preserve">. Серебро содержится в виде минерала аргентита </w:t>
      </w:r>
      <w:proofErr w:type="spellStart"/>
      <w:r w:rsidRPr="00B95E23">
        <w:rPr>
          <w:sz w:val="28"/>
          <w:szCs w:val="28"/>
          <w:lang w:val="en-US"/>
        </w:rPr>
        <w:t>AgS</w:t>
      </w:r>
      <w:proofErr w:type="spellEnd"/>
      <w:r w:rsidRPr="00B95E23">
        <w:rPr>
          <w:sz w:val="28"/>
          <w:szCs w:val="28"/>
        </w:rPr>
        <w:t xml:space="preserve">.  В окисленных рудах цинк содержится в виде смитсонита </w:t>
      </w:r>
      <w:proofErr w:type="spellStart"/>
      <w:r w:rsidRPr="00B95E23">
        <w:rPr>
          <w:sz w:val="28"/>
          <w:szCs w:val="28"/>
          <w:lang w:val="en-US"/>
        </w:rPr>
        <w:t>ZnCO</w:t>
      </w:r>
      <w:proofErr w:type="spellEnd"/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, а серебро - в виде металла или </w:t>
      </w:r>
      <w:proofErr w:type="spellStart"/>
      <w:r w:rsidRPr="00B95E23">
        <w:rPr>
          <w:sz w:val="28"/>
          <w:szCs w:val="28"/>
          <w:lang w:val="en-US"/>
        </w:rPr>
        <w:t>AgCl</w:t>
      </w:r>
      <w:proofErr w:type="spellEnd"/>
      <w:r w:rsidRPr="00B95E23">
        <w:rPr>
          <w:sz w:val="28"/>
          <w:szCs w:val="28"/>
        </w:rPr>
        <w:t xml:space="preserve">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Медь содержится в сульфидных рудах в виде халькопирита </w:t>
      </w:r>
      <w:proofErr w:type="spellStart"/>
      <w:r w:rsidRPr="00B95E23">
        <w:rPr>
          <w:sz w:val="28"/>
          <w:szCs w:val="28"/>
          <w:lang w:val="en-US"/>
        </w:rPr>
        <w:t>CuFeS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 и </w:t>
      </w:r>
      <w:proofErr w:type="spellStart"/>
      <w:r w:rsidRPr="00B95E23">
        <w:rPr>
          <w:sz w:val="28"/>
          <w:szCs w:val="28"/>
        </w:rPr>
        <w:t>ковеллина</w:t>
      </w:r>
      <w:proofErr w:type="spellEnd"/>
      <w:r w:rsidRPr="00B95E23">
        <w:rPr>
          <w:sz w:val="28"/>
          <w:szCs w:val="28"/>
        </w:rPr>
        <w:t xml:space="preserve">  </w:t>
      </w:r>
      <w:proofErr w:type="gramStart"/>
      <w:r w:rsidRPr="00B95E23">
        <w:rPr>
          <w:sz w:val="28"/>
          <w:szCs w:val="28"/>
        </w:rPr>
        <w:t>С</w:t>
      </w:r>
      <w:proofErr w:type="spellStart"/>
      <w:proofErr w:type="gramEnd"/>
      <w:r w:rsidRPr="00B95E23">
        <w:rPr>
          <w:sz w:val="28"/>
          <w:szCs w:val="28"/>
          <w:lang w:val="en-US"/>
        </w:rPr>
        <w:t>uS</w:t>
      </w:r>
      <w:proofErr w:type="spellEnd"/>
      <w:r w:rsidRPr="00B95E23">
        <w:rPr>
          <w:sz w:val="28"/>
          <w:szCs w:val="28"/>
        </w:rPr>
        <w:t xml:space="preserve">, а в окисленных рудах в  виде малахита </w:t>
      </w:r>
      <w:proofErr w:type="spellStart"/>
      <w:r w:rsidRPr="00B95E23">
        <w:rPr>
          <w:sz w:val="28"/>
          <w:szCs w:val="28"/>
          <w:lang w:val="en-US"/>
        </w:rPr>
        <w:t>CuCO</w:t>
      </w:r>
      <w:proofErr w:type="spellEnd"/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>·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>(</w:t>
      </w:r>
      <w:r w:rsidRPr="00B95E23">
        <w:rPr>
          <w:sz w:val="28"/>
          <w:szCs w:val="28"/>
          <w:lang w:val="en-US"/>
        </w:rPr>
        <w:t>OH</w:t>
      </w:r>
      <w:r w:rsidRPr="00B95E23">
        <w:rPr>
          <w:sz w:val="28"/>
          <w:szCs w:val="28"/>
        </w:rPr>
        <w:t>)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и азурита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>(</w:t>
      </w:r>
      <w:r w:rsidRPr="00B95E23">
        <w:rPr>
          <w:sz w:val="28"/>
          <w:szCs w:val="28"/>
          <w:lang w:val="en-US"/>
        </w:rPr>
        <w:t>OH</w:t>
      </w:r>
      <w:r w:rsidRPr="00B95E23">
        <w:rPr>
          <w:sz w:val="28"/>
          <w:szCs w:val="28"/>
        </w:rPr>
        <w:t>)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proofErr w:type="gramStart"/>
      <w:r w:rsidRPr="00B95E23">
        <w:rPr>
          <w:sz w:val="28"/>
          <w:szCs w:val="28"/>
        </w:rPr>
        <w:t>В полиметаллических рудах обычно встречаются также золото, висмут, сурьма, мышьяк, кадмий, олово, галлий, таллий, индий, германий,  селен, теллур.</w:t>
      </w:r>
      <w:proofErr w:type="gramEnd"/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Пустая порода представлена кварцем, баритом, кальцитом, и небольшими количествами силикатов алюминия, железа, магния и кальция.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Примерный состав сульфидных полиметаллических руд  колеблется в следующих пределах по основным компонентам (%):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-0,3-4,0;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-0,5-12,8;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 xml:space="preserve">-0,2-2,9;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</w:rPr>
        <w:t xml:space="preserve">-8,0-25,0; 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 xml:space="preserve">-7,0-30,0; </w:t>
      </w:r>
      <w:r w:rsidRPr="00B95E23">
        <w:rPr>
          <w:sz w:val="28"/>
          <w:szCs w:val="28"/>
          <w:lang w:val="en-US"/>
        </w:rPr>
        <w:t>Ni</w:t>
      </w:r>
      <w:r w:rsidRPr="00B95E23">
        <w:rPr>
          <w:sz w:val="28"/>
          <w:szCs w:val="28"/>
        </w:rPr>
        <w:t xml:space="preserve">-0,002-0,01; </w:t>
      </w:r>
      <w:r w:rsidRPr="00B95E23">
        <w:rPr>
          <w:sz w:val="28"/>
          <w:szCs w:val="28"/>
          <w:lang w:val="kk-KZ"/>
        </w:rPr>
        <w:t>С</w:t>
      </w:r>
      <w:r w:rsidRPr="00B95E23">
        <w:rPr>
          <w:sz w:val="28"/>
          <w:szCs w:val="28"/>
          <w:lang w:val="en-US"/>
        </w:rPr>
        <w:t>d</w:t>
      </w:r>
      <w:r w:rsidRPr="00B95E23">
        <w:rPr>
          <w:sz w:val="28"/>
          <w:szCs w:val="28"/>
        </w:rPr>
        <w:t xml:space="preserve">-0,004-0,05; Со-0,002-0,01;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</w:rPr>
        <w:t xml:space="preserve">-0,001-0,015;  </w:t>
      </w:r>
      <w:proofErr w:type="spellStart"/>
      <w:r w:rsidRPr="00B95E23">
        <w:rPr>
          <w:sz w:val="28"/>
          <w:szCs w:val="28"/>
          <w:lang w:val="en-US"/>
        </w:rPr>
        <w:t>Sb</w:t>
      </w:r>
      <w:proofErr w:type="spellEnd"/>
      <w:r w:rsidRPr="00B95E23">
        <w:rPr>
          <w:sz w:val="28"/>
          <w:szCs w:val="28"/>
        </w:rPr>
        <w:t xml:space="preserve">-0,004-0,05;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</w:rPr>
        <w:t xml:space="preserve">-0,005-0,01; </w:t>
      </w:r>
      <w:r w:rsidRPr="00B95E23">
        <w:rPr>
          <w:sz w:val="28"/>
          <w:szCs w:val="28"/>
          <w:lang w:val="en-US"/>
        </w:rPr>
        <w:t>In</w:t>
      </w:r>
      <w:r w:rsidRPr="00B95E23">
        <w:rPr>
          <w:sz w:val="28"/>
          <w:szCs w:val="28"/>
        </w:rPr>
        <w:t xml:space="preserve">-0,0001-0,001; </w:t>
      </w:r>
      <w:proofErr w:type="spellStart"/>
      <w:r w:rsidRPr="00B95E23">
        <w:rPr>
          <w:sz w:val="28"/>
          <w:szCs w:val="28"/>
          <w:lang w:val="en-US"/>
        </w:rPr>
        <w:t>Ir</w:t>
      </w:r>
      <w:proofErr w:type="spellEnd"/>
      <w:r w:rsidRPr="00B95E23">
        <w:rPr>
          <w:sz w:val="28"/>
          <w:szCs w:val="28"/>
        </w:rPr>
        <w:t xml:space="preserve">-0,0003- 0,001; </w:t>
      </w:r>
      <w:r w:rsidRPr="00B95E23">
        <w:rPr>
          <w:sz w:val="28"/>
          <w:szCs w:val="28"/>
          <w:lang w:val="en-US"/>
        </w:rPr>
        <w:t>Se</w:t>
      </w:r>
      <w:r w:rsidRPr="00B95E23">
        <w:rPr>
          <w:sz w:val="28"/>
          <w:szCs w:val="28"/>
        </w:rPr>
        <w:t xml:space="preserve">-0,001-0,005; </w:t>
      </w:r>
      <w:proofErr w:type="spellStart"/>
      <w:r w:rsidRPr="00B95E23">
        <w:rPr>
          <w:sz w:val="28"/>
          <w:szCs w:val="28"/>
          <w:lang w:val="en-US"/>
        </w:rPr>
        <w:t>Tl</w:t>
      </w:r>
      <w:proofErr w:type="spellEnd"/>
      <w:r w:rsidRPr="00B95E23">
        <w:rPr>
          <w:sz w:val="28"/>
          <w:szCs w:val="28"/>
        </w:rPr>
        <w:t xml:space="preserve">-0,0001-0,002; </w:t>
      </w:r>
      <w:r w:rsidRPr="00B95E23">
        <w:rPr>
          <w:sz w:val="28"/>
          <w:szCs w:val="28"/>
          <w:lang w:val="en-US"/>
        </w:rPr>
        <w:t>Te</w:t>
      </w:r>
      <w:r w:rsidRPr="00B95E23">
        <w:rPr>
          <w:sz w:val="28"/>
          <w:szCs w:val="28"/>
        </w:rPr>
        <w:t xml:space="preserve">-0,0001-0,002; </w:t>
      </w:r>
      <w:r w:rsidRPr="00B95E23">
        <w:rPr>
          <w:sz w:val="28"/>
          <w:szCs w:val="28"/>
          <w:lang w:val="en-US"/>
        </w:rPr>
        <w:t>Au</w:t>
      </w:r>
      <w:r w:rsidRPr="00B95E23">
        <w:rPr>
          <w:sz w:val="28"/>
          <w:szCs w:val="28"/>
        </w:rPr>
        <w:t xml:space="preserve">-0,2-0,3 г/т; 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>- 5-1000 г/т. В настоящее время промышленной переработке подвергаются руды с содержанием 0</w:t>
      </w:r>
      <w:proofErr w:type="gramStart"/>
      <w:r w:rsidRPr="00B95E23">
        <w:rPr>
          <w:sz w:val="28"/>
          <w:szCs w:val="28"/>
        </w:rPr>
        <w:t>,3</w:t>
      </w:r>
      <w:proofErr w:type="gramEnd"/>
      <w:r w:rsidRPr="00B95E23">
        <w:rPr>
          <w:sz w:val="28"/>
          <w:szCs w:val="28"/>
        </w:rPr>
        <w:t xml:space="preserve">-0,7%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>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Из-за незначительного  содержания ценных металлов  свинцово-цинковые руды подвергаются процессу обогащения, которое осуществляется обычно флотацией, В результате обогащения свинцово-цинковых руд получают свинцовый, медный, цинковый и </w:t>
      </w:r>
      <w:proofErr w:type="spellStart"/>
      <w:r w:rsidRPr="00B95E23">
        <w:rPr>
          <w:sz w:val="28"/>
          <w:szCs w:val="28"/>
        </w:rPr>
        <w:t>пирротиновый</w:t>
      </w:r>
      <w:proofErr w:type="spellEnd"/>
      <w:r w:rsidRPr="00B95E23">
        <w:rPr>
          <w:sz w:val="28"/>
          <w:szCs w:val="28"/>
        </w:rPr>
        <w:t xml:space="preserve"> концентраты. В процессе обогащения благородные металлы распределяются в основном между медным и свинцовым концентратами. Незначительная часть золота попадает в </w:t>
      </w:r>
      <w:proofErr w:type="spellStart"/>
      <w:r w:rsidRPr="00B95E23">
        <w:rPr>
          <w:sz w:val="28"/>
          <w:szCs w:val="28"/>
        </w:rPr>
        <w:t>пирротиновый</w:t>
      </w:r>
      <w:proofErr w:type="spellEnd"/>
      <w:r w:rsidRPr="00B95E23">
        <w:rPr>
          <w:sz w:val="28"/>
          <w:szCs w:val="28"/>
        </w:rPr>
        <w:t xml:space="preserve"> концентрат. 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Свинцовые концентраты, получаемые из свинцовых руд, имеют следующий состав(%):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-39-78;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-2-15;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 xml:space="preserve">-2-7;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</w:rPr>
        <w:t xml:space="preserve">-14-20; 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 xml:space="preserve">-15-28; 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>-300-3500г/т. Содержание сурьмы, висмута, мышьяка и олова колеблется  в пределах от 0,0001 до 0,001% каждого.</w:t>
      </w: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Переработка сульфидных свинцовых концентратов осуществляется по следующей технологической схеме (Рисунок 1.1)  </w:t>
      </w:r>
    </w:p>
    <w:p w:rsidR="0054623C" w:rsidRPr="00B95E23" w:rsidRDefault="0054623C" w:rsidP="0054623C">
      <w:pPr>
        <w:jc w:val="both"/>
      </w:pPr>
    </w:p>
    <w:p w:rsidR="0054623C" w:rsidRPr="00B95E23" w:rsidRDefault="0054623C" w:rsidP="0054623C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62675" cy="4381500"/>
            <wp:effectExtent l="19050" t="0" r="9525" b="0"/>
            <wp:docPr id="1" name="Рисунок 1" descr="Свинец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23C" w:rsidRPr="00B95E23" w:rsidRDefault="0054623C" w:rsidP="0054623C">
      <w:pPr>
        <w:jc w:val="center"/>
        <w:rPr>
          <w:sz w:val="28"/>
          <w:szCs w:val="28"/>
          <w:lang w:val="en-US"/>
        </w:rPr>
      </w:pPr>
    </w:p>
    <w:p w:rsidR="0054623C" w:rsidRPr="00B95E23" w:rsidRDefault="0054623C" w:rsidP="0054623C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1.1 - Технологическая схема переработки сульфидных свинцовых концентратов/</w:t>
      </w:r>
    </w:p>
    <w:p w:rsidR="0054623C" w:rsidRPr="00B95E23" w:rsidRDefault="0054623C" w:rsidP="0054623C">
      <w:pPr>
        <w:jc w:val="center"/>
        <w:rPr>
          <w:sz w:val="28"/>
          <w:szCs w:val="28"/>
        </w:rPr>
      </w:pPr>
    </w:p>
    <w:p w:rsidR="0054623C" w:rsidRPr="00B95E23" w:rsidRDefault="0054623C" w:rsidP="0054623C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настоящее время значительное количество свинца получают из вторичного сырья, которое представляет собой отходы свинца и различные свинцовые сплавы.       </w:t>
      </w:r>
    </w:p>
    <w:p w:rsidR="005824AE" w:rsidRDefault="005824AE"/>
    <w:sectPr w:rsidR="005824AE" w:rsidSect="0058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23C"/>
    <w:rsid w:val="0054623C"/>
    <w:rsid w:val="00582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6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62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1862</Words>
  <Characters>10620</Characters>
  <Application>Microsoft Office Word</Application>
  <DocSecurity>0</DocSecurity>
  <Lines>88</Lines>
  <Paragraphs>24</Paragraphs>
  <ScaleCrop>false</ScaleCrop>
  <Company/>
  <LinksUpToDate>false</LinksUpToDate>
  <CharactersWithSpaces>12458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2022-11-13T12:36:00Z</dcterms:created>
  <dcterms:modified xsi:type="dcterms:W3CDTF">2022-11-13T12:36:00Z</dcterms:modified>
</cp:coreProperties>
</file>